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399" w:rsidRDefault="00D53399" w:rsidP="009635D2">
      <w:pPr>
        <w:widowControl w:val="0"/>
        <w:autoSpaceDE w:val="0"/>
        <w:autoSpaceDN w:val="0"/>
        <w:adjustRightInd w:val="0"/>
        <w:spacing w:before="120"/>
        <w:rPr>
          <w:rFonts w:ascii="Times-Roman" w:hAnsi="Times-Roman" w:cs="Times-Roman"/>
          <w:color w:val="000000"/>
        </w:rPr>
      </w:pPr>
      <w:bookmarkStart w:id="0" w:name="_GoBack"/>
      <w:bookmarkEnd w:id="0"/>
      <w:r>
        <w:rPr>
          <w:rFonts w:ascii="Times-Roman" w:hAnsi="Times-Roman" w:cs="Times-Roman"/>
          <w:color w:val="000000"/>
        </w:rPr>
        <w:t>We're drowning in email. And the many hours we spend on it are generating</w:t>
      </w:r>
      <w:r w:rsidR="00C944A2">
        <w:rPr>
          <w:rFonts w:ascii="Times-Roman" w:hAnsi="Times-Roman" w:cs="Times-Roman"/>
          <w:color w:val="000000"/>
        </w:rPr>
        <w:t xml:space="preserve"> </w:t>
      </w:r>
      <w:r>
        <w:rPr>
          <w:rFonts w:ascii="Times-Roman" w:hAnsi="Times-Roman" w:cs="Times-Roman"/>
          <w:color w:val="000000"/>
        </w:rPr>
        <w:t xml:space="preserve">ever more work for our friends and colleagues. </w:t>
      </w:r>
      <w:r w:rsidRPr="007F04FB">
        <w:rPr>
          <w:rFonts w:ascii="Times-Roman" w:hAnsi="Times-Roman" w:cs="Times-Roman"/>
        </w:rPr>
        <w:t xml:space="preserve">(Here's </w:t>
      </w:r>
      <w:proofErr w:type="gramStart"/>
      <w:r w:rsidRPr="007F04FB">
        <w:rPr>
          <w:rFonts w:ascii="Times-Roman" w:hAnsi="Times-Roman" w:cs="Times-Roman"/>
        </w:rPr>
        <w:t>why</w:t>
      </w:r>
      <w:r w:rsidR="007F04FB" w:rsidRPr="007F04FB">
        <w:rPr>
          <w:rFonts w:ascii="Times-Roman" w:hAnsi="Times-Roman" w:cs="Times-Roman"/>
        </w:rPr>
        <w:t xml:space="preserve"> :</w:t>
      </w:r>
      <w:proofErr w:type="gramEnd"/>
      <w:r w:rsidR="007F04FB" w:rsidRPr="007F04FB">
        <w:rPr>
          <w:rFonts w:ascii="Times-Roman" w:hAnsi="Times-Roman" w:cs="Times-Roman"/>
        </w:rPr>
        <w:t xml:space="preserve"> http://emailcharter.org/problem.html</w:t>
      </w:r>
      <w:r>
        <w:rPr>
          <w:rFonts w:ascii="Times-Roman" w:hAnsi="Times-Roman" w:cs="Times-Roman"/>
          <w:color w:val="000000"/>
        </w:rPr>
        <w:t>.) We can reverse</w:t>
      </w:r>
      <w:r w:rsidR="00C944A2">
        <w:rPr>
          <w:rFonts w:ascii="Times-Roman" w:hAnsi="Times-Roman" w:cs="Times-Roman"/>
          <w:color w:val="000000"/>
        </w:rPr>
        <w:t xml:space="preserve"> </w:t>
      </w:r>
      <w:r>
        <w:rPr>
          <w:rFonts w:ascii="Times-Roman" w:hAnsi="Times-Roman" w:cs="Times-Roman"/>
          <w:color w:val="000000"/>
        </w:rPr>
        <w:t>this spiral only by mutual agreement. Hence this Charter...</w:t>
      </w:r>
    </w:p>
    <w:p w:rsidR="00C944A2" w:rsidRDefault="00C944A2" w:rsidP="00D53399">
      <w:pPr>
        <w:rPr>
          <w:rFonts w:ascii="Times-Roman" w:hAnsi="Times-Roman" w:cs="Times-Roman"/>
          <w:color w:val="000000"/>
        </w:rPr>
      </w:pPr>
    </w:p>
    <w:p w:rsidR="00D53399" w:rsidRPr="00C944A2" w:rsidRDefault="00D53399" w:rsidP="00C944A2">
      <w:pPr>
        <w:jc w:val="center"/>
        <w:rPr>
          <w:b/>
          <w:u w:val="single"/>
        </w:rPr>
      </w:pPr>
      <w:r w:rsidRPr="00C944A2">
        <w:rPr>
          <w:rFonts w:ascii="Times-Roman" w:hAnsi="Times-Roman" w:cs="Times-Roman"/>
          <w:b/>
          <w:color w:val="000000"/>
          <w:u w:val="single"/>
        </w:rPr>
        <w:t>10 Rules to Reverse the Email Spiral</w:t>
      </w:r>
    </w:p>
    <w:p w:rsidR="00D53399" w:rsidRDefault="00D53399"/>
    <w:tbl>
      <w:tblPr>
        <w:tblStyle w:val="TableGrid"/>
        <w:tblW w:w="0" w:type="auto"/>
        <w:jc w:val="center"/>
        <w:tblLook w:val="00BF" w:firstRow="1" w:lastRow="0" w:firstColumn="1" w:lastColumn="0" w:noHBand="0" w:noVBand="0"/>
      </w:tblPr>
      <w:tblGrid>
        <w:gridCol w:w="4428"/>
        <w:gridCol w:w="4428"/>
      </w:tblGrid>
      <w:tr w:rsidR="00D53399" w:rsidTr="009635D2">
        <w:trPr>
          <w:jc w:val="center"/>
        </w:trPr>
        <w:tc>
          <w:tcPr>
            <w:tcW w:w="4428" w:type="dxa"/>
          </w:tcPr>
          <w:p w:rsidR="00D53399" w:rsidRDefault="00D53399" w:rsidP="00D53399">
            <w:pPr>
              <w:widowControl w:val="0"/>
              <w:autoSpaceDE w:val="0"/>
              <w:autoSpaceDN w:val="0"/>
              <w:adjustRightInd w:val="0"/>
              <w:spacing w:before="60" w:after="60"/>
              <w:rPr>
                <w:rFonts w:ascii="Times-Roman" w:hAnsi="Times-Roman" w:cs="Times-Roman"/>
              </w:rPr>
            </w:pPr>
            <w:r>
              <w:rPr>
                <w:rFonts w:ascii="Times-Roman" w:hAnsi="Times-Roman" w:cs="Times-Roman"/>
              </w:rPr>
              <w:t>1. Respect Recipients' Time</w:t>
            </w:r>
          </w:p>
          <w:p w:rsidR="00D53399" w:rsidRPr="00D53399" w:rsidRDefault="00D53399" w:rsidP="00D53399">
            <w:pPr>
              <w:widowControl w:val="0"/>
              <w:autoSpaceDE w:val="0"/>
              <w:autoSpaceDN w:val="0"/>
              <w:adjustRightInd w:val="0"/>
              <w:spacing w:before="60" w:after="60"/>
              <w:rPr>
                <w:rFonts w:ascii="Times-Roman" w:hAnsi="Times-Roman" w:cs="Times-Roman"/>
                <w:sz w:val="22"/>
              </w:rPr>
            </w:pPr>
            <w:r w:rsidRPr="00D53399">
              <w:rPr>
                <w:rFonts w:ascii="Times-Roman" w:hAnsi="Times-Roman" w:cs="Times-Roman"/>
                <w:sz w:val="22"/>
              </w:rPr>
              <w:t>This is the fundamental rule. As the message sender, the onus is on YOU to minimize the time your email will take to process. Even if it means taking more time at your end before sending.</w:t>
            </w:r>
          </w:p>
          <w:p w:rsidR="00D53399" w:rsidRDefault="00D53399" w:rsidP="00D53399">
            <w:pPr>
              <w:spacing w:before="60" w:after="60"/>
            </w:pPr>
          </w:p>
        </w:tc>
        <w:tc>
          <w:tcPr>
            <w:tcW w:w="4428" w:type="dxa"/>
          </w:tcPr>
          <w:p w:rsidR="00D53399" w:rsidRDefault="00D53399" w:rsidP="00D53399">
            <w:pPr>
              <w:widowControl w:val="0"/>
              <w:autoSpaceDE w:val="0"/>
              <w:autoSpaceDN w:val="0"/>
              <w:adjustRightInd w:val="0"/>
              <w:spacing w:before="60" w:after="60"/>
              <w:rPr>
                <w:rFonts w:ascii="Times-Roman" w:hAnsi="Times-Roman" w:cs="Times-Roman"/>
              </w:rPr>
            </w:pPr>
            <w:r>
              <w:rPr>
                <w:rFonts w:ascii="Times-Roman" w:hAnsi="Times-Roman" w:cs="Times-Roman"/>
              </w:rPr>
              <w:t>6. Tighten the Thread</w:t>
            </w:r>
          </w:p>
          <w:p w:rsidR="00D53399" w:rsidRPr="00D53399" w:rsidRDefault="00D53399" w:rsidP="00D53399">
            <w:pPr>
              <w:widowControl w:val="0"/>
              <w:autoSpaceDE w:val="0"/>
              <w:autoSpaceDN w:val="0"/>
              <w:adjustRightInd w:val="0"/>
              <w:spacing w:before="60" w:after="60"/>
              <w:rPr>
                <w:sz w:val="22"/>
              </w:rPr>
            </w:pPr>
            <w:r w:rsidRPr="00D53399">
              <w:rPr>
                <w:rFonts w:ascii="Times-Roman" w:hAnsi="Times-Roman" w:cs="Times-Roman"/>
                <w:sz w:val="22"/>
              </w:rPr>
              <w:t>Some emails depend for their meaning on context. Which means it's usually right to include the thread being responded to. But it's rare that a thread should extend to more than 3 emails. Before sending, cut what's not relevant. Or consider making a phone call instead.</w:t>
            </w:r>
          </w:p>
        </w:tc>
      </w:tr>
      <w:tr w:rsidR="00D53399" w:rsidTr="009635D2">
        <w:trPr>
          <w:jc w:val="center"/>
        </w:trPr>
        <w:tc>
          <w:tcPr>
            <w:tcW w:w="4428" w:type="dxa"/>
          </w:tcPr>
          <w:p w:rsidR="00D53399" w:rsidRDefault="00D53399" w:rsidP="00D53399">
            <w:pPr>
              <w:widowControl w:val="0"/>
              <w:autoSpaceDE w:val="0"/>
              <w:autoSpaceDN w:val="0"/>
              <w:adjustRightInd w:val="0"/>
              <w:spacing w:before="60" w:after="60"/>
              <w:rPr>
                <w:rFonts w:ascii="Times-Roman" w:hAnsi="Times-Roman" w:cs="Times-Roman"/>
              </w:rPr>
            </w:pPr>
            <w:r>
              <w:rPr>
                <w:rFonts w:ascii="Times-Roman" w:hAnsi="Times-Roman" w:cs="Times-Roman"/>
              </w:rPr>
              <w:t>2. Short or Slow is not Rude</w:t>
            </w:r>
          </w:p>
          <w:p w:rsidR="00D53399" w:rsidRPr="00D53399" w:rsidRDefault="00D53399" w:rsidP="00D53399">
            <w:pPr>
              <w:widowControl w:val="0"/>
              <w:autoSpaceDE w:val="0"/>
              <w:autoSpaceDN w:val="0"/>
              <w:adjustRightInd w:val="0"/>
              <w:spacing w:before="60" w:after="60"/>
              <w:rPr>
                <w:sz w:val="22"/>
              </w:rPr>
            </w:pPr>
            <w:r w:rsidRPr="00D53399">
              <w:rPr>
                <w:rFonts w:ascii="Times-Roman" w:hAnsi="Times-Roman" w:cs="Times-Roman"/>
                <w:sz w:val="22"/>
              </w:rPr>
              <w:t>Let's mutually agree to cut each other some slack. Given the email load we're all facing, it's OK if replies take a while coming and if they don't give detailed responses to all your questions. No one wants to come over as brusque, so please don't take it personally.  We just want our lives back!</w:t>
            </w:r>
          </w:p>
        </w:tc>
        <w:tc>
          <w:tcPr>
            <w:tcW w:w="4428" w:type="dxa"/>
          </w:tcPr>
          <w:p w:rsidR="00D53399" w:rsidRDefault="00D53399" w:rsidP="00D53399">
            <w:pPr>
              <w:widowControl w:val="0"/>
              <w:autoSpaceDE w:val="0"/>
              <w:autoSpaceDN w:val="0"/>
              <w:adjustRightInd w:val="0"/>
              <w:spacing w:before="60" w:after="60"/>
              <w:rPr>
                <w:rFonts w:ascii="Times-Roman" w:hAnsi="Times-Roman" w:cs="Times-Roman"/>
              </w:rPr>
            </w:pPr>
            <w:r>
              <w:rPr>
                <w:rFonts w:ascii="Times-Roman" w:hAnsi="Times-Roman" w:cs="Times-Roman"/>
              </w:rPr>
              <w:t>7. Attack Attachments</w:t>
            </w:r>
          </w:p>
          <w:p w:rsidR="00D53399" w:rsidRPr="00D53399" w:rsidRDefault="00D53399" w:rsidP="00D53399">
            <w:pPr>
              <w:widowControl w:val="0"/>
              <w:autoSpaceDE w:val="0"/>
              <w:autoSpaceDN w:val="0"/>
              <w:adjustRightInd w:val="0"/>
              <w:spacing w:before="60" w:after="60"/>
              <w:rPr>
                <w:sz w:val="22"/>
              </w:rPr>
            </w:pPr>
            <w:r w:rsidRPr="00D53399">
              <w:rPr>
                <w:rFonts w:ascii="Times-Roman" w:hAnsi="Times-Roman" w:cs="Times-Roman"/>
                <w:sz w:val="22"/>
              </w:rPr>
              <w:t>Don't use graphics files as logos or signatures that appear as attachments. Time is wasted trying to see if there's something to open. Even worse is sending text as an attachment when it could have been included in the body of the email.</w:t>
            </w:r>
          </w:p>
        </w:tc>
      </w:tr>
      <w:tr w:rsidR="00D53399" w:rsidTr="009635D2">
        <w:trPr>
          <w:jc w:val="center"/>
        </w:trPr>
        <w:tc>
          <w:tcPr>
            <w:tcW w:w="4428" w:type="dxa"/>
          </w:tcPr>
          <w:p w:rsidR="00D53399" w:rsidRDefault="00D53399" w:rsidP="00D53399">
            <w:pPr>
              <w:widowControl w:val="0"/>
              <w:autoSpaceDE w:val="0"/>
              <w:autoSpaceDN w:val="0"/>
              <w:adjustRightInd w:val="0"/>
              <w:spacing w:before="60" w:after="60"/>
              <w:rPr>
                <w:rFonts w:ascii="Times-Roman" w:hAnsi="Times-Roman" w:cs="Times-Roman"/>
              </w:rPr>
            </w:pPr>
            <w:r>
              <w:rPr>
                <w:rFonts w:ascii="Times-Roman" w:hAnsi="Times-Roman" w:cs="Times-Roman"/>
              </w:rPr>
              <w:t>3. Celebrate Clarity</w:t>
            </w:r>
          </w:p>
          <w:p w:rsidR="00D53399" w:rsidRDefault="00D53399" w:rsidP="00D53399">
            <w:pPr>
              <w:widowControl w:val="0"/>
              <w:autoSpaceDE w:val="0"/>
              <w:autoSpaceDN w:val="0"/>
              <w:adjustRightInd w:val="0"/>
              <w:spacing w:before="60" w:after="60"/>
            </w:pPr>
            <w:r w:rsidRPr="00D53399">
              <w:rPr>
                <w:rFonts w:ascii="Times-Roman" w:hAnsi="Times-Roman" w:cs="Times-Roman"/>
                <w:sz w:val="22"/>
              </w:rPr>
              <w:t xml:space="preserve">Start with a subject line that clearly labels the topic, and maybe includes a status category [Info], [Action], [Time </w:t>
            </w:r>
            <w:proofErr w:type="spellStart"/>
            <w:r w:rsidRPr="00D53399">
              <w:rPr>
                <w:rFonts w:ascii="Times-Roman" w:hAnsi="Times-Roman" w:cs="Times-Roman"/>
                <w:sz w:val="22"/>
              </w:rPr>
              <w:t>Sens</w:t>
            </w:r>
            <w:proofErr w:type="spellEnd"/>
            <w:r w:rsidRPr="00D53399">
              <w:rPr>
                <w:rFonts w:ascii="Times-Roman" w:hAnsi="Times-Roman" w:cs="Times-Roman"/>
                <w:sz w:val="22"/>
              </w:rPr>
              <w:t>] [Low Priority]. Use crisp, muddle-free sentences. If the email has to be longer than five sentences, make sure the first provides the basic reason for writing. Avoid strange fonts and colors.</w:t>
            </w:r>
          </w:p>
        </w:tc>
        <w:tc>
          <w:tcPr>
            <w:tcW w:w="4428" w:type="dxa"/>
          </w:tcPr>
          <w:p w:rsidR="00D53399" w:rsidRDefault="00D53399" w:rsidP="00D53399">
            <w:pPr>
              <w:widowControl w:val="0"/>
              <w:autoSpaceDE w:val="0"/>
              <w:autoSpaceDN w:val="0"/>
              <w:adjustRightInd w:val="0"/>
              <w:spacing w:before="60" w:after="60"/>
              <w:rPr>
                <w:rFonts w:ascii="Times-Roman" w:hAnsi="Times-Roman" w:cs="Times-Roman"/>
              </w:rPr>
            </w:pPr>
            <w:r>
              <w:rPr>
                <w:rFonts w:ascii="Times-Roman" w:hAnsi="Times-Roman" w:cs="Times-Roman"/>
              </w:rPr>
              <w:t>8. Give these Gifts: EOM NNTR</w:t>
            </w:r>
          </w:p>
          <w:p w:rsidR="00D53399" w:rsidRDefault="00D53399" w:rsidP="00D53399">
            <w:pPr>
              <w:widowControl w:val="0"/>
              <w:autoSpaceDE w:val="0"/>
              <w:autoSpaceDN w:val="0"/>
              <w:adjustRightInd w:val="0"/>
              <w:spacing w:before="60" w:after="60"/>
            </w:pPr>
            <w:r w:rsidRPr="00D53399">
              <w:rPr>
                <w:rFonts w:ascii="Times-Roman" w:hAnsi="Times-Roman" w:cs="Times-Roman"/>
                <w:sz w:val="22"/>
              </w:rPr>
              <w:t xml:space="preserve">If your email message can be expressed in half a dozen words, just put it in the subject line, followed by EOM (= End of Message).  This saves the recipient having to actually open the message. Ending a note with "No need to respond" or </w:t>
            </w:r>
            <w:proofErr w:type="gramStart"/>
            <w:r w:rsidRPr="00D53399">
              <w:rPr>
                <w:rFonts w:ascii="Times-Roman" w:hAnsi="Times-Roman" w:cs="Times-Roman"/>
                <w:sz w:val="22"/>
              </w:rPr>
              <w:t>NNTR,</w:t>
            </w:r>
            <w:proofErr w:type="gramEnd"/>
            <w:r w:rsidRPr="00D53399">
              <w:rPr>
                <w:rFonts w:ascii="Times-Roman" w:hAnsi="Times-Roman" w:cs="Times-Roman"/>
                <w:sz w:val="22"/>
              </w:rPr>
              <w:t xml:space="preserve"> is a wonderful act of generosity. Many acronyms confuse as much as help, but these two are golden and deserve wide adoption.</w:t>
            </w:r>
          </w:p>
        </w:tc>
      </w:tr>
      <w:tr w:rsidR="00D53399" w:rsidTr="009635D2">
        <w:trPr>
          <w:jc w:val="center"/>
        </w:trPr>
        <w:tc>
          <w:tcPr>
            <w:tcW w:w="4428" w:type="dxa"/>
          </w:tcPr>
          <w:p w:rsidR="00D53399" w:rsidRDefault="00D53399" w:rsidP="00D53399">
            <w:pPr>
              <w:widowControl w:val="0"/>
              <w:autoSpaceDE w:val="0"/>
              <w:autoSpaceDN w:val="0"/>
              <w:adjustRightInd w:val="0"/>
              <w:spacing w:before="60" w:after="60"/>
              <w:rPr>
                <w:rFonts w:ascii="Times-Roman" w:hAnsi="Times-Roman" w:cs="Times-Roman"/>
              </w:rPr>
            </w:pPr>
            <w:r>
              <w:rPr>
                <w:rFonts w:ascii="Times-Roman" w:hAnsi="Times-Roman" w:cs="Times-Roman"/>
              </w:rPr>
              <w:t>4. Quash Open-Ended Questions</w:t>
            </w:r>
          </w:p>
          <w:p w:rsidR="00D53399" w:rsidRDefault="00D53399" w:rsidP="00D53399">
            <w:pPr>
              <w:widowControl w:val="0"/>
              <w:autoSpaceDE w:val="0"/>
              <w:autoSpaceDN w:val="0"/>
              <w:adjustRightInd w:val="0"/>
              <w:spacing w:before="60" w:after="60"/>
            </w:pPr>
            <w:r w:rsidRPr="00D53399">
              <w:rPr>
                <w:rFonts w:ascii="Times-Roman" w:hAnsi="Times-Roman" w:cs="Times-Roman"/>
                <w:sz w:val="22"/>
              </w:rPr>
              <w:t>It is asking a lot to send someone an email with four long paragraphs of turgid text followed by "Thoughts?</w:t>
            </w:r>
            <w:proofErr w:type="gramStart"/>
            <w:r w:rsidRPr="00D53399">
              <w:rPr>
                <w:rFonts w:ascii="Times-Roman" w:hAnsi="Times-Roman" w:cs="Times-Roman"/>
                <w:sz w:val="22"/>
              </w:rPr>
              <w:t>".</w:t>
            </w:r>
            <w:proofErr w:type="gramEnd"/>
            <w:r w:rsidRPr="00D53399">
              <w:rPr>
                <w:rFonts w:ascii="Times-Roman" w:hAnsi="Times-Roman" w:cs="Times-Roman"/>
                <w:sz w:val="22"/>
              </w:rPr>
              <w:t xml:space="preserve"> Even well intended-but-open questions like "How can I help?" may not be that helpful. Email generosity requires simplifying, easy-to answer questions. "Can I help best by a) calling b) visiting or c) staying right out of it?!"</w:t>
            </w:r>
          </w:p>
        </w:tc>
        <w:tc>
          <w:tcPr>
            <w:tcW w:w="4428" w:type="dxa"/>
          </w:tcPr>
          <w:p w:rsidR="00D53399" w:rsidRDefault="00D53399" w:rsidP="00D53399">
            <w:pPr>
              <w:widowControl w:val="0"/>
              <w:autoSpaceDE w:val="0"/>
              <w:autoSpaceDN w:val="0"/>
              <w:adjustRightInd w:val="0"/>
              <w:spacing w:before="60" w:after="60"/>
              <w:rPr>
                <w:rFonts w:ascii="Times-Roman" w:hAnsi="Times-Roman" w:cs="Times-Roman"/>
              </w:rPr>
            </w:pPr>
            <w:r>
              <w:rPr>
                <w:rFonts w:ascii="Times-Roman" w:hAnsi="Times-Roman" w:cs="Times-Roman"/>
              </w:rPr>
              <w:t xml:space="preserve">9. Cut </w:t>
            </w:r>
            <w:proofErr w:type="spellStart"/>
            <w:r>
              <w:rPr>
                <w:rFonts w:ascii="Times-Roman" w:hAnsi="Times-Roman" w:cs="Times-Roman"/>
              </w:rPr>
              <w:t>Contentless</w:t>
            </w:r>
            <w:proofErr w:type="spellEnd"/>
            <w:r>
              <w:rPr>
                <w:rFonts w:ascii="Times-Roman" w:hAnsi="Times-Roman" w:cs="Times-Roman"/>
              </w:rPr>
              <w:t xml:space="preserve"> Responses</w:t>
            </w:r>
          </w:p>
          <w:p w:rsidR="00D53399" w:rsidRDefault="00D53399" w:rsidP="00D53399">
            <w:pPr>
              <w:widowControl w:val="0"/>
              <w:autoSpaceDE w:val="0"/>
              <w:autoSpaceDN w:val="0"/>
              <w:adjustRightInd w:val="0"/>
              <w:spacing w:before="60" w:after="60"/>
            </w:pPr>
            <w:r w:rsidRPr="00D53399">
              <w:rPr>
                <w:rFonts w:ascii="Times-Roman" w:hAnsi="Times-Roman" w:cs="Times-Roman"/>
                <w:sz w:val="22"/>
              </w:rPr>
              <w:t>You don't need to reply to every email, especially not those that are themselves clear responses. An email saying "Thanks for your note. I'm in." does not need you to reply "Great." That just cost someone another 30 seconds</w:t>
            </w:r>
            <w:r>
              <w:rPr>
                <w:rFonts w:ascii="Times-Roman" w:hAnsi="Times-Roman" w:cs="Times-Roman"/>
              </w:rPr>
              <w:t>.</w:t>
            </w:r>
          </w:p>
        </w:tc>
      </w:tr>
      <w:tr w:rsidR="00D53399" w:rsidTr="009635D2">
        <w:trPr>
          <w:jc w:val="center"/>
        </w:trPr>
        <w:tc>
          <w:tcPr>
            <w:tcW w:w="4428" w:type="dxa"/>
          </w:tcPr>
          <w:p w:rsidR="00D53399" w:rsidRDefault="00D53399" w:rsidP="00D53399">
            <w:pPr>
              <w:widowControl w:val="0"/>
              <w:autoSpaceDE w:val="0"/>
              <w:autoSpaceDN w:val="0"/>
              <w:adjustRightInd w:val="0"/>
              <w:spacing w:before="60" w:after="60"/>
              <w:rPr>
                <w:rFonts w:ascii="Times-Roman" w:hAnsi="Times-Roman" w:cs="Times-Roman"/>
              </w:rPr>
            </w:pPr>
            <w:r>
              <w:rPr>
                <w:rFonts w:ascii="Times-Roman" w:hAnsi="Times-Roman" w:cs="Times-Roman"/>
              </w:rPr>
              <w:t>5. Slash Surplus cc's</w:t>
            </w:r>
          </w:p>
          <w:p w:rsidR="00D53399" w:rsidRDefault="00D53399" w:rsidP="00D53399">
            <w:pPr>
              <w:widowControl w:val="0"/>
              <w:autoSpaceDE w:val="0"/>
              <w:autoSpaceDN w:val="0"/>
              <w:adjustRightInd w:val="0"/>
              <w:spacing w:before="60" w:after="60"/>
            </w:pPr>
            <w:r w:rsidRPr="00D53399">
              <w:rPr>
                <w:rFonts w:ascii="Times-Roman" w:hAnsi="Times-Roman" w:cs="Times-Roman"/>
                <w:sz w:val="22"/>
              </w:rPr>
              <w:t>cc's are like mating bunnies. For every recipient you add, you are dramatically multiplying total response time. Not to be done lightly! When there are multiple recipients, please don't default to 'Reply All'. Maybe you only need to cc a couple of people on the original thread. Or none.</w:t>
            </w:r>
          </w:p>
        </w:tc>
        <w:tc>
          <w:tcPr>
            <w:tcW w:w="4428" w:type="dxa"/>
          </w:tcPr>
          <w:p w:rsidR="00D53399" w:rsidRDefault="00D53399" w:rsidP="00D53399">
            <w:pPr>
              <w:widowControl w:val="0"/>
              <w:autoSpaceDE w:val="0"/>
              <w:autoSpaceDN w:val="0"/>
              <w:adjustRightInd w:val="0"/>
              <w:spacing w:before="60" w:after="60"/>
              <w:rPr>
                <w:rFonts w:ascii="Times-Roman" w:hAnsi="Times-Roman" w:cs="Times-Roman"/>
              </w:rPr>
            </w:pPr>
            <w:r>
              <w:rPr>
                <w:rFonts w:ascii="Times-Roman" w:hAnsi="Times-Roman" w:cs="Times-Roman"/>
              </w:rPr>
              <w:t>10. Disconnect!</w:t>
            </w:r>
          </w:p>
          <w:p w:rsidR="00D53399" w:rsidRDefault="00D53399" w:rsidP="007F04FB">
            <w:pPr>
              <w:widowControl w:val="0"/>
              <w:autoSpaceDE w:val="0"/>
              <w:autoSpaceDN w:val="0"/>
              <w:adjustRightInd w:val="0"/>
              <w:spacing w:before="60" w:after="60"/>
            </w:pPr>
            <w:r w:rsidRPr="00D53399">
              <w:rPr>
                <w:rFonts w:ascii="Times-Roman" w:hAnsi="Times-Roman" w:cs="Times-Roman"/>
                <w:sz w:val="22"/>
              </w:rPr>
              <w:t>If we all agreed to spend less time doing email, we'd all get less email! Consider calendaring half-days at work where you can't go online. Or a commitment to email-free weekends. Or an 'auto-response' that references this charter. And don't forget to smell the roses.</w:t>
            </w:r>
          </w:p>
        </w:tc>
      </w:tr>
    </w:tbl>
    <w:p w:rsidR="009C2F4C" w:rsidRDefault="009635D2" w:rsidP="00D53399">
      <w:pPr>
        <w:spacing w:before="60" w:after="60"/>
      </w:pPr>
    </w:p>
    <w:sectPr w:rsidR="009C2F4C" w:rsidSect="009635D2">
      <w:headerReference w:type="default" r:id="rId7"/>
      <w:pgSz w:w="12240" w:h="15840"/>
      <w:pgMar w:top="720" w:right="1440" w:bottom="720" w:left="144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4FB" w:rsidRDefault="007F04FB" w:rsidP="007F04FB">
      <w:r>
        <w:separator/>
      </w:r>
    </w:p>
  </w:endnote>
  <w:endnote w:type="continuationSeparator" w:id="0">
    <w:p w:rsidR="007F04FB" w:rsidRDefault="007F04FB" w:rsidP="007F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4FB" w:rsidRDefault="007F04FB" w:rsidP="007F04FB">
      <w:r>
        <w:separator/>
      </w:r>
    </w:p>
  </w:footnote>
  <w:footnote w:type="continuationSeparator" w:id="0">
    <w:p w:rsidR="007F04FB" w:rsidRDefault="007F04FB" w:rsidP="007F0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FB" w:rsidRPr="007F04FB" w:rsidRDefault="007F04FB" w:rsidP="007F04FB">
    <w:pPr>
      <w:pStyle w:val="Header"/>
      <w:jc w:val="right"/>
      <w:rPr>
        <w:sz w:val="18"/>
      </w:rPr>
    </w:pPr>
    <w:r w:rsidRPr="007F04FB">
      <w:rPr>
        <w:sz w:val="18"/>
      </w:rPr>
      <w:t>http://emailcharter.org/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53399"/>
    <w:rsid w:val="007F04FB"/>
    <w:rsid w:val="009635D2"/>
    <w:rsid w:val="00C944A2"/>
    <w:rsid w:val="00D5339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3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3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F04FB"/>
    <w:pPr>
      <w:tabs>
        <w:tab w:val="center" w:pos="4680"/>
        <w:tab w:val="right" w:pos="9360"/>
      </w:tabs>
    </w:pPr>
  </w:style>
  <w:style w:type="character" w:customStyle="1" w:styleId="HeaderChar">
    <w:name w:val="Header Char"/>
    <w:basedOn w:val="DefaultParagraphFont"/>
    <w:link w:val="Header"/>
    <w:uiPriority w:val="99"/>
    <w:rsid w:val="007F04FB"/>
    <w:rPr>
      <w:sz w:val="24"/>
      <w:szCs w:val="24"/>
    </w:rPr>
  </w:style>
  <w:style w:type="paragraph" w:styleId="Footer">
    <w:name w:val="footer"/>
    <w:basedOn w:val="Normal"/>
    <w:link w:val="FooterChar"/>
    <w:uiPriority w:val="99"/>
    <w:unhideWhenUsed/>
    <w:rsid w:val="007F04FB"/>
    <w:pPr>
      <w:tabs>
        <w:tab w:val="center" w:pos="4680"/>
        <w:tab w:val="right" w:pos="9360"/>
      </w:tabs>
    </w:pPr>
  </w:style>
  <w:style w:type="character" w:customStyle="1" w:styleId="FooterChar">
    <w:name w:val="Footer Char"/>
    <w:basedOn w:val="DefaultParagraphFont"/>
    <w:link w:val="Footer"/>
    <w:uiPriority w:val="99"/>
    <w:rsid w:val="007F04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2842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Bradley</dc:creator>
  <cp:lastModifiedBy>Britton Bradley</cp:lastModifiedBy>
  <cp:revision>2</cp:revision>
  <dcterms:created xsi:type="dcterms:W3CDTF">2014-02-28T21:24:00Z</dcterms:created>
  <dcterms:modified xsi:type="dcterms:W3CDTF">2014-02-28T21:24:00Z</dcterms:modified>
</cp:coreProperties>
</file>